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30441-2023-EO -E_14430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河北源丰管道制造有限公司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盐山县沧盐路东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盐山县沧盐路东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Q:法兰、管件(制造许可证范围内)的生产，冶金用机械设备配件的设计开发和生产，管件、管道的销售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E:法兰、管件(制造许可证范围内)的生产，冶金用机械设备配件的设计开发和生产，管件、管道的销售所涉及场所的相关环境管理活动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S:法兰、管件(制造许可证范围内)的生产，冶金用机械设备配件的设计开发和生产，管件、管道的销售所涉及场所的相关职业健康安全管理活动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5941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4586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