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30440-2023-Q-Q_14432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河北源丰管道制造有限公司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盐山县沧盐路东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盐山县沧盐路东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Q:法兰、管件(制造许可证范围内)的生产，冶金用机械设备配件的设计开发和生产，管件、管道的销售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E:法兰、管件(制造许可证范围内)的生产，冶金用机械设备配件的设计开发和生产，管件、管道的销售所涉及场所的相关环境管理活动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S:法兰、管件(制造许可证范围内)的生产，冶金用机械设备配件的设计开发和生产，管件、管道的销售所涉及场所的相关职业健康安全管理活动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180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688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