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20502-2023-QEO-E_15004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江苏德高物联技术有限公司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南通市新胜路158号迈普科技园6号楼一楼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南通市新胜路158号迈普科技园6号楼一、三、四楼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E:监查2;S:监查2;Q:监查2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人数变更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E:计算机软件开发，智能水表（光电直读表、无线远传水表、超声波水表）、机械水表、水质监测仪、电磁水表、电磁流量计及其配件的生产，采集器和集中器的销售所涉及场所的相关环境管理活动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S:计算机软件开发，智能水表（光电直读表、无线远传水表、超声波水表）、机械水表、水质监测仪、电磁水表、电磁流量计及其配件的生产，采集器和集中器的销售所涉及场所的相关职业健康安全管理活动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Q:计算机软件开发，智能水表（光电直读表、无线远传水表、超声波水表）、机械水表、水质监测仪、电磁水表、电磁流量计及其配件的生产，采集器和集中器的销售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闫宇侠、王敏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2025-07-17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0374480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149442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