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20528-2023-O-O_15147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重庆科华新型节能墙体材料有限公司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重庆市江津区珞璜镇机电路7号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重庆市江津区珞璜镇机电路7号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S:蒸压加气混凝土砌块、蒸压加气混凝土板材的生产（法规强制要求范围除外）及其场所涉及的相关职业健康安全管理活动。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729519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20808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