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10668-2024-SE-S_19222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唐山吉佳钢木家具制造有限公司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唐山市芦台经济开发区农业总公司三社区（伯特利（唐山）家具有限公司院内）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唐山市芦台经济开发区农业总公司三社区（伯特利（唐山）家具有限公司院内）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木类家具、综合类木家具、人造板类家具、金属家具、钢木家具、钢塑家具、塑料家具、软体家具、办公家具、定制家具、法院家具、酒店家具、公寓家具、教学校用家具、银行系统家具、实验室家具、民用家具、部队家具、医用家具、养老家具的生产和销售所涉及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18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45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