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10552-2024-MMS_18789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深圳市华旭科技开发有限公司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深圳市宝安区福永街道凤凰第三工业区华旭工业园A幢北第一层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贵州省遵义市桐梓县楚米镇三座村娄山关高新技术产业开发区U字型厂房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范围变化+地址变更+人数变更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MMS:应用软件开发，许可范围内电子远传冷水水表和智能卡式水表的生产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吴素平、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苟敏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2025-07-31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085102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438219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