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10314-2023-O-O_13868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江西顾特乐精藏科技有限公司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江西省宜春市樟树市张家山工业园十号路东侧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江西省宜春市樟树市张家山工业园十号路东侧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骨灰盒存放架(福寿架)的设计、生产;火化机、焚烧炉、祭祀炉、尾气净化设备、骨灰盒、水晶棺、太平柜、智能型骨灰存放架、智能祭拜系统软件、智慧殡葬系统软件的销售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Q:骨灰盒存放架(福寿架)的设计、生产；火化机、焚烧炉、祭祀炉、尾气净化设备、骨灰盒、水晶棺、太平柜、智能型骨灰存放架、智能祭拜系统软件、智慧殡葬系统软件的销售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E:骨灰盒存放架(福寿架)的设计、生产；火化机、焚烧炉、祭祀炉、尾气净化设备、骨灰盒、水晶棺、太平柜、智能型骨灰存放架、智能祭拜系统软件、智慧殡葬系统软件的销售所涉及场所的相关环境管理活动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977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191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