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20354-2023-SA-S_14021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河北华久金属制品有限公司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饶阳县马屯丝网创业基地兴盛路9号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饶阳县马屯丝网创业基地兴盛路9号；河北省衡水市饶阳县
创业路20号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FW:隔离栅、声屏障、不锈钢网、焊接网、钢格板、钢立柱、护栏板、刀片刺网、防眩网、防眩板、边坡防护网、石笼网的商品售后服务（销售的技术支持、配送、维修服务、退换货、投诉处理）（五星级）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491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894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