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10415-2023-MMS_14581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中铝（郑州）铝业有限公司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河南省郑州市上街区厂前路22号10幢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河南省郑州市上街区厂前路22号10幢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MMS:氧化铝（拜耳法）的生产所涉及的测量管理活动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3814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097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