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10463-2024--MMS_18513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中昊晨光化工研究院有限公司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四川省自贡市富顺县邓井关街道晨光大道115号(晨光社区七组)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四川省自贡市富顺县邓井关街道晨光大道115号(晨光社区七组)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MMS:有机氟化物、有机硅系列产品、工程塑料材料、橡胶材料（氟混炼胶、硅混炼胶、氟橡胶）、 工程塑料制品的设计开发和生产，通用塑料材料及制品的生产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3035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43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