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10428-2024-QEO-Q_17809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枣强皓洋机械制造有限公司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河北省衡水市枣强县马屯镇武馆路西侧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河北省衡水市枣强县马屯镇工业聚集区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Q:玻璃钢制品（电缆桥架、缠绕管道、储罐）的生产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E:玻璃钢制品（电缆桥架、缠绕管道、储罐）的生产所涉及场所的相关环境管理活动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S:玻璃钢制品（电缆桥架、缠绕管道、储罐）的生产所涉及场所的相关职业健康安全管理活动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41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23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