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10421-2024-SD-S_18320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山东新大福办公家具有限公司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山东省德州市禹城市伦镇镇禹莒路与林场中路交叉口向北100米路西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山东省德州市禹城市伦镇镇禹莒路与林场中路交叉口向北100米路西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制办公家具（班台、办公桌、会议桌、文件柜、书柜、茶水柜、办公椅、屏风）、木制民用家具（实木床、床头柜、衣柜、餐桌、茶几、妆台）、软体家具（沙发、座椅、软体床）、实木家具、金属家具、钢木家具的商品售后绿色服务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62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046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