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20185-2024-QEO-Q_17738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浙江华艺盛纺织有限公司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浙江省湖州市南浔区石淙镇镇西工业区588号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浙江省湖州市南浔区石淙镇镇西工业区588号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Q:坯布的染色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E:坯布的染色所涉及场所的相关环境管理活动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S:坯布的染色所涉及场所的相关职业健康安全管理活动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897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291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