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0369-2022-MMS_11494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大庆惠博普石油机械设备制造有限公司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黑龙江省大庆市让胡路区经济技术开发区开元大街11号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黑龙江省大庆市让胡路区经济技术开发区开元大街11号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/钻采设备及配件【油气水分离设备、收油装置、加药装置、排泥器、加热/换热设备、测试分离设备、除尘设备、除气装置、混合阀组、卸车装置、熟化罐、母液箱、搅拌装置、管汇（汇流排）、除污器、静态混合器、缓冲器、含油污泥/污水处理设备（储油罐/污水罐机械清洗装置、气浮装置）、水处理设备（分散装置、过滤器）】的生产和服务；油田专用设备及配件（注水流量控制器、聚合物（母液）流量控制（调节）器、注水流量控制单元）的生产和服务；石油钻采设备（井口装置和采油树、金属波纹膨胀节、金属软管、绝缘接头、衬氟管件）的生产和服务等产品质量、经营管理、节能降耗、环境监测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426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84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