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0378-2022-MMS_11512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江苏亨通电力特种导线有限公司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苏州市吴江区七都镇亨通大道90号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苏州市吴江区七都镇亨通大道90号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MMS:架空绞线（包括特种导线）、铝杆、铝合金杆、电缆用各种铝导体及合金导体的设计、制造、销售。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7181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442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