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10209-2024-QEO-Q_17429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河北德润泽复材有限公司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河北省衡水市冀州区高新技术产业开发区（南区）规划三路南侧、纬三路以东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河北省衡水市冀州区高新技术产业开发区（南区）规划三路南侧、纬三路以东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E:玻璃钢缠绕设备、玻璃钢制品的制造（需资质许可的除外）所涉及场所的相关环境管理活动                              （认可)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S:玻璃钢缠绕设备、玻璃钢制品的制造（需资质许可的除外）所涉及场所的相关职业健康安全管理活动                                    (认可)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Q:玻璃钢缠绕设备、玻璃钢制品的制造（需资质许可的除外）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0641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283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