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20347-2023-QEO-Q_13959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东营金尧商贸有限公司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山东省东营市东营区北一路1076号537室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山东省东营市东营区北一路1076号537室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E:橡胶制品（不含医用），五金建材，化工产品（不含危险品及易制毒化学品），机电设备（不含九座以下乘用车），保温材料的销售所涉及场所的相关环境管理活动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S:橡胶制品（不含医用），五金建材，化工产品（不含危险品及易制毒化学品），机电设备（不含九座以下乘用车），保温材料的销售所涉及场所的相关职业健康安全管理活动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Q:橡胶制品（不含医用），五金建材，化工产品（不含危险品及易制毒化学品），机电设备（不含九座以下乘用车），保温材料的销售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5369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6921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