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20231-2024-QEO-Q_17824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盐山亚汇管业有限公司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盐山县边务乡高龙潭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盐山县边务乡高龙潭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Q:钢制无缝管件、有缝管件、锻制管件及法兰、工厂化预制管件的生产，钢管加工，金属材料、管材、管件热处理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E:钢制无缝管件、有缝管件、锻制管件及法兰、工厂化预制管件的生产，钢管加工，金属材料、管材、管件热处理所涉及场所的相关环境管理活动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S:钢制无缝管件、有缝管件、锻制管件及法兰、工厂化预制管件的生产，钢管加工，金属材料、管材、管件热处理所涉及场所的相关职业健康安全管理活动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7951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729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