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10130-2024-EI-EI_17178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廊坊市海潮家具有限公司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廊坊市安次区调河头镇调河头村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河北省廊坊市霸州市煎茶铺镇中台山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1518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968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