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10125-2024--MMS_17170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宝鸡瑞林石油机电设备有限责任公司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陕西省宝鸡市金台区金河工业园瑞林路(7号路)1号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陕西省宝鸡市金台区金河工业园瑞林路(7号路)1号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MMS:石油钻井及采油设备的设计开发、生产制造、销售及工具配件的设计、制造所涉及的测量管理活动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2683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880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