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10011-2024-QEO-O_16717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内蒙古天蓝水清环保科技有限公司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内蒙古自治区呼和浩特市赛罕区昭乌达路街道金桥佳园生态住宅小区B-4号楼1至2层1单元101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内蒙古自治区呼和浩特市赛罕区昭乌达路街道金桥佳园生态住宅小区B-4号楼1至2层1单元101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Q:车用尿素、玻璃水、防冻液、尿素、磷酸二铵、硝酸铵钙、硫铵销售</w:t>
            </w:r>
          </w:p>
          <w:p>
            <w:pPr>
              <w:rPr>
                <w:rFonts w:hint="eastAsia"/>
                <w:szCs w:val="21"/>
              </w:rPr>
            </w:pPr>
            <w:r>
              <w:rPr>
                <w:rFonts w:hint="eastAsia"/>
                <w:szCs w:val="21"/>
              </w:rPr>
              <w:t>E:车用尿素、玻璃水、防冻液、尿素、磷酸二铵、硝酸铵钙、硫铵销售所涉及场所的相关环境管理活动</w:t>
            </w:r>
          </w:p>
          <w:p>
            <w:pPr>
              <w:rPr>
                <w:rFonts w:hint="eastAsia"/>
                <w:szCs w:val="21"/>
              </w:rPr>
            </w:pPr>
            <w:r>
              <w:rPr>
                <w:rFonts w:hint="eastAsia"/>
                <w:szCs w:val="21"/>
              </w:rPr>
              <w:t>S:车用尿素、玻璃水、防冻液、尿素、磷酸二铵、硝酸铵钙、硫铵销售所涉及场所的相关职业健康安全管理活动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0009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370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