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0160-2023-MMS_13518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大庆康亚宏林化工设备有限公司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黑龙江省大庆市让胡路区未来城居住小区14b号商服楼商服9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黑龙江省大庆市让胡路区喇嘛甸镇胜利村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(通讯设备、化验台、双金属温度计、多功能校验仪、探伤仪、参数测量仪、电阻测试仪、监控设备、阀门压力试验机)、通用设备（变频器、压缩机、车床、燃烧器、可燃气体报警器、抽油机高效节能装置、电动机、变压器、阀门、泵、起重机、自动化监控设备、电气设备、厨房设备、污水处理设备、制冷设备、空调设备、管道维修清洗、加热炉除垢)、锅炉辅助设备、石油钻采设备及配件(井口装置和采油树、减速机、螺杆泵、呼吸阀、阻火器、液压安全阀、数字化油田设备)的加工及维修(资质许可除外);高低压配电柜、小型无人机研发;石英砂销售;化工原料(不发火地面漆)的销售;胶片销售；金属结构（野营房）的制造。广告标牌制作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67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96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