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10021-2024-QEO-Q_16728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四川科度科技有限公司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四川省成都市武侯区郭家桥北街2号1幢3，4号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成都市武侯区武侯大道双楠段112号A9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4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681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