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0006-2023-MMS_13300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江苏华昌化工股份有限公司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张家港市金港镇保税区扬子江国际化学工业园南海路1号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张家港市金港镇保税区扬子江国际化学工业园南海路1号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MMS:化工原料、化工产品、化肥生产（限许可范围内）。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2697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28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