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30766-2023-QEO-E_16648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临海市上东物业有限责任公司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浙江省台州市临海市头门港新区靖海大道9-1号（自主申报）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浙江省台州市临海市头门港新区靖海大道9-1号（自主申报）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Q:物业管理，城市生活垃圾清扫、收集、运输，河道保洁及相关活动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E:物业管理，城市生活垃圾清扫、收集、运输，河道保洁所涉及场所的相关环境管理活动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O:物业管理，城市生活垃圾清扫、收集、运输，河道保洁及相关活动所涉及场所的相关职业健康安全管理活动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1126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582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