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10749-2023-F-F_16335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北京煜明嘉景科技发展有限公司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北京市房山区阎富路69号院15号楼-1至4层101三层02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北京市房山区阎富路69号院15号楼-1至4层101三层02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F:监查1;Q:二阶段;E:二阶段;S:二阶段;H:二阶段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F:位于北京市房山区阎富路69号院15号楼-1至4层101三层02北京煜明嘉景科技发展有限公司的食用农产品（蔬菜、水果、肉类、蛋类）和预包装食品（含冷藏冷冻食品）的销售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Q:食用农产品（蔬菜、水果、肉类、蛋类）和预包装食品（含冷藏冷冻食品）的销售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E:食用农产品（蔬菜、水果、肉类、蛋类）和预包装食品（含冷藏冷冻食品）的销售所涉及场所的相关环境管理活动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S:食用农产品（蔬菜、水果、肉类、蛋类）和预包装食品（含冷藏冷冻食品）的销售所涉及场所的相关职业健康安全管理活动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H:位于北京市房山区阎富路69号院15号楼-1至4层101三层02北京煜明嘉景科技发展有限公司的食用农产品（蔬菜、水果、肉类、蛋类）和预包装食品（含冷藏冷冻食品）的销售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闫宇侠、李蒙生,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2025-03-14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672052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505397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