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0139-2022-QEO-Q_11078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四川煦睿物业管理有限公司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四川省成都市成华区双建路7号16层1618号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成都市青羊区红星路一段12号1栋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Q:监查2;E:监查2;O:监查2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Q:餐饮管理服务(食堂)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E:餐饮管理服务(食堂)所涉及场所的相关环境管理活动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O:餐饮管理服务(食堂)所涉及场所的相关职业健康安全管理活动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、骆海燕,肖新龙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2024-01-17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68516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0573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