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0136-2023-MMS_13403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江苏德高物联技术有限公司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南通市新胜路158号迈普科技园6号楼一楼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南通市新胜路158号迈普科技园6号楼一楼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MMS:计算机系统集成，软件开发，智能水表（光电直读表，无线远传水表）、采集器和集中器、水质监测仪、电磁水表、电磁流量计及其配件的生产、销售和服务。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2024-01-16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024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9949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