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0254-2019-MMS_4445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九江萍钢钢铁有限公司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MMS:黑色金属冶炼及压延加工；金属制品的生产、销售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2024-03-20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200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03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