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1198-2021-Q-Q_10376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重庆市润盛利自动化科技有限公司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重庆市秀山县乌杨街道园区路21号（县工业园区内周转房D栋6-256号）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重庆市长寿区江南大道2号（重庆钢铁股份有限公司轧钢厂内）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Q:机电设备维修（需资质许可要求的除外）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3871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9031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