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10083-2026-R01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毛海飞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15867602059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sanbianglb@163.com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08:00至2026年02月11日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ISC-59339-R01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ISC-453681-R01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ISC[S]0424-R01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88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043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