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博盛源（内蒙古）空调设备有限公司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内蒙古自治区通辽市经济技术开发区河西街道办事处湛路村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内蒙古自治区通辽市经济技术开发区河西街道办事处湛路村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13462314741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371166212@qq.com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Q:空调设备制造；制冷设备制造（委外）及空调金属配件的销售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E:空调设备制造；制冷设备制造（委外）及空调金属配件的销售所涉及场所的相关环境管理活动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S:空调设备制造；制冷设备制造（委外）及空调金属配件的销售所涉及场所的相关职业健康安全管理活动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Q:18.02.05,29.10.07,E:18.02.05,29.10.07,S:18.02.05,29.10.07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牛晓光-药康众拓（北京）医药科技有限公司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3749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229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