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海南拓量检测技术有限公司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11608-2025-QES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2026年01月18日 08:30至2026年01月19日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457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