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10126-2026-Q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河北岱芮科技有限公司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91131003MA0FNNJ69R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河北岱芮科技有限公司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河北省石家庄市鹿泉区昌盛大街22号办公楼第二层211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河北省石家庄市鹿泉区昌盛大街22号办公楼第二层211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Q:微波射频通信设备设计、研发和销售；智能监测机器人设计、研发和销售；集成电路芯片销售；应用软件研发及销售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河北岱芮科技有限公司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河北省石家庄市鹿泉区昌盛大街22号办公楼第二层211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河北省石家庄市鹿泉区昌盛大街22号办公楼第二层211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Q:微波射频通信设备设计、研发和销售；智能监测机器人设计、研发和销售；集成电路芯片销售；应用软件研发及销售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0982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