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10190-2026-QES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274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河北纳江管道科技有限公司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潘琳、杨梅、张会君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919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河北纳江管道科技有限公司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2024-N1QMS-1304083</w:t>
            </w:r>
          </w:p>
        </w:tc>
        <w:tc>
          <w:tcPr>
            <w:tcW w:w="3145" w:type="dxa"/>
            <w:vAlign w:val="center"/>
          </w:tcPr>
          <w:p w:rsidR="00B416F3">
            <w:pPr>
              <w:spacing w:line="360" w:lineRule="exact"/>
              <w:jc w:val="center"/>
              <w:rPr>
                <w:szCs w:val="21"/>
              </w:rPr>
            </w:pPr>
            <w:r>
              <w:t>14.02.01,29.12.00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2024-N1EMS-1304083</w:t>
            </w:r>
          </w:p>
        </w:tc>
        <w:tc>
          <w:tcPr>
            <w:tcW w:w="3145" w:type="dxa"/>
            <w:vAlign w:val="center"/>
          </w:tcPr>
          <w:p w:rsidR="00B416F3">
            <w:pPr>
              <w:spacing w:line="360" w:lineRule="exact"/>
              <w:jc w:val="center"/>
            </w:pPr>
            <w:r>
              <w:t>14.02.01,29.12.00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2024-N1OHSMS-1304083</w:t>
            </w:r>
          </w:p>
        </w:tc>
        <w:tc>
          <w:tcPr>
            <w:tcW w:w="3145" w:type="dxa"/>
            <w:vAlign w:val="center"/>
          </w:tcPr>
          <w:p w:rsidR="00B416F3">
            <w:pPr>
              <w:spacing w:line="360" w:lineRule="exact"/>
              <w:jc w:val="center"/>
            </w:pPr>
            <w:r>
              <w:t>14.02.01,29.12.00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2025-N1QMS-1310585</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2025-N1EMS-1310585</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2025-N1OHSMS-1310585</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2026-N1QMS-1464048</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2026-N1EMS-1464048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2026-N1OHSMS-1464048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Q:MPP（改性聚丙烯）、PE（聚乙烯）、PVC（聚氯乙烯）塑料电缆保护管的生产和销售、拉线保护套的销售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E:MPP（改性聚丙烯）、PE（聚乙烯）、PVC（聚氯乙烯）塑料电缆保护管的生产和销售、拉线保护套的销售所涉及场所的相关环境管理活动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S:MPP（改性聚丙烯）、PE（聚乙烯）、PVC（聚氯乙烯）塑料电缆保护管的生产和销售、拉线保护套的销售所涉及场所的相关职业健康安全管理活动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河北省沧州市献县献王路西、307国道北</w:t>
      </w:r>
    </w:p>
    <w:p w:rsidR="00B416F3">
      <w:pPr>
        <w:spacing w:line="360" w:lineRule="auto"/>
        <w:ind w:firstLine="420" w:firstLineChars="200"/>
      </w:pPr>
      <w:r>
        <w:rPr>
          <w:rFonts w:hint="eastAsia"/>
        </w:rPr>
        <w:t>办公地址：</w:t>
      </w:r>
      <w:r>
        <w:rPr>
          <w:rFonts w:hint="eastAsia"/>
        </w:rPr>
        <w:t>河北省沧州市沧县沧东经济开发区华山路以南，红河道以西，闽江道以东</w:t>
      </w:r>
    </w:p>
    <w:p w:rsidR="00B416F3">
      <w:pPr>
        <w:spacing w:line="360" w:lineRule="auto"/>
        <w:ind w:firstLine="420" w:firstLineChars="200"/>
      </w:pPr>
      <w:r>
        <w:rPr>
          <w:rFonts w:hint="eastAsia"/>
        </w:rPr>
        <w:t>经营地址：</w:t>
      </w:r>
      <w:bookmarkStart w:id="14" w:name="生产地址"/>
      <w:bookmarkEnd w:id="14"/>
      <w:r>
        <w:rPr>
          <w:rFonts w:hint="eastAsia"/>
        </w:rPr>
        <w:t>河北省沧州市沧县沧东经济开发区华山路以南，红河道以西，闽江道以东</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2026年03月20日 08:30至2026年03月20日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河北纳江管道科技有限公司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潘琳、杨梅、张会君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223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