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廊坊威凯华建材有限公司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10069-2026-ES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徐建壮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13166533390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1290808891@qq.com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2026年01月27日 13:00至2026年01月29日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E:建筑用烤漆龙骨、轻钢龙骨及配件的生产所涉及场所的相关环境管理活动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S:建筑用烤漆龙骨、轻钢龙骨及配件的生产所涉及场所的相关职业健康安全管理活动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E:17.06.01,S:17.06.01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徐素娟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2023-N1EMS-2022868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徐素娟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2023-N1OHSMS-2022868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15081163566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13785782696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杨梅-中治旺达（定州）建设工程有限责任公司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0886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1223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