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811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济南玖资机械有限公司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周长润、庞素平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17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济南玖资机械有限公司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周长润</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2025-N1QMS-1465923</w:t>
            </w:r>
          </w:p>
        </w:tc>
        <w:tc>
          <w:tcPr>
            <w:tcW w:w="3145" w:type="dxa"/>
            <w:vAlign w:val="center"/>
          </w:tcPr>
          <w:p w:rsidR="00B416F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庞素平</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2025-N0QMS-1583390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Q:通用设备（破碎设备、制粒设备、包装设备、除尘设备、粉碎设备、烘干设备）制造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山东省济南市章丘区绣惠街道桃花山工业园桃花山路7号</w:t>
      </w:r>
    </w:p>
    <w:p w:rsidR="00B416F3">
      <w:pPr>
        <w:spacing w:line="360" w:lineRule="auto"/>
        <w:ind w:firstLine="420" w:firstLineChars="200"/>
      </w:pPr>
      <w:r>
        <w:rPr>
          <w:rFonts w:hint="eastAsia"/>
        </w:rPr>
        <w:t>办公地址：</w:t>
      </w:r>
      <w:r>
        <w:rPr>
          <w:rFonts w:hint="eastAsia"/>
        </w:rPr>
        <w:t>山东省济南市章丘区绣惠街道桃花山工业园桃花山路7号</w:t>
      </w:r>
    </w:p>
    <w:p w:rsidR="00B416F3">
      <w:pPr>
        <w:spacing w:line="360" w:lineRule="auto"/>
        <w:ind w:firstLine="420" w:firstLineChars="200"/>
      </w:pPr>
      <w:r>
        <w:rPr>
          <w:rFonts w:hint="eastAsia"/>
        </w:rPr>
        <w:t>经营地址：</w:t>
      </w:r>
      <w:bookmarkStart w:id="14" w:name="生产地址"/>
      <w:bookmarkEnd w:id="14"/>
      <w:r>
        <w:rPr>
          <w:rFonts w:hint="eastAsia"/>
        </w:rPr>
        <w:t>山东省济南市章丘区绣惠街道桃花山工业园桃花山路7号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2026年01月10日 08:30至2026年01月10日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济南玖资机械有限公司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周长润、庞素平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028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