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青岛胜迈自动化科技有限公司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08:30至2026年01月22日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13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