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鸿鹄建设（广东）有限公司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20196-2026-QES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中山市翠亨新区中准道32号非常城市科技园3栋3楼302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中山市翠亨新区中准道32号非常城市科技园3栋3楼302</w:t>
            </w:r>
          </w:p>
          <w:p w:rsidR="00E12FF5">
            <w:r>
              <w:rPr>
                <w:rFonts w:hint="eastAsia"/>
                <w:sz w:val="21"/>
                <w:szCs w:val="21"/>
              </w:rPr>
              <w:t>非常城市智慧港工业园一期消防系统维护保养 中山市翠亨新区中准道32号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18923811106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837256287@qq.com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2026年03月17日 09:00至2026年03月19日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Q:消防技术服务（消防设施设备维护保养检测）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E:消防技术服务（消防设施设备维护保养检测）所涉及场所的相关环境管理活动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S:消防技术服务（消防设施设备维护保养检测）所涉及场所的相关职业健康安全管理活动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Q:35.13.00,E:35.13.00,S:35.13.00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35.13.00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0968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1695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