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20116-2026-F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湖州桑基鱼塘食品有限公司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任泽华</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91330503MA2B3W7J4D</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湖州桑基鱼塘食品有限公司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浙江省湖州市南浔区和孚镇荻港村三官桥95号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浙江省湖州市南浔区和孚镇荻港村荻港渔庄内</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F:位于浙江省湖州市南浔区和孚镇荻港村荻港渔庄内湖州桑基鱼塘食品有限公司生产车间的速冻调制食品（生制品（速冻调味水产制品））的生产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湖州桑基鱼塘食品有限公司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浙江省湖州市南浔区和孚镇荻港村三官桥95号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浙江省湖州市南浔区和孚镇荻港村荻港渔庄内</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F:位于浙江省湖州市南浔区和孚镇荻港村荻港渔庄内湖州桑基鱼塘食品有限公司生产车间的速冻调制食品（生制品（速冻调味水产制品））的生产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693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