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10046-2026-EnMS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赣州市瑞祥照明工程有限公司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孙妍</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91360702MA35H7HC5N</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赣州市瑞祥照明工程有限公司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江西省赣州市章贡区沙河镇黄龙新村天龙山路168号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江西省赣州市章贡区赣江源大道15号星海天城5栋1306室</w:t>
            </w:r>
          </w:p>
          <w:p w:rsidR="005A1857">
            <w:pPr>
              <w:snapToGrid w:val="0"/>
              <w:spacing w:line="0" w:lineRule="atLeast"/>
              <w:jc w:val="left"/>
              <w:rPr>
                <w:sz w:val="21"/>
                <w:szCs w:val="21"/>
              </w:rPr>
            </w:pPr>
            <w:r>
              <w:rPr>
                <w:rFonts w:hint="eastAsia"/>
                <w:sz w:val="21"/>
                <w:szCs w:val="21"/>
              </w:rPr>
              <w:t>赣州市瑞祥照明工程有限公司 江西省赣州市兴国县经济开发区南区</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EnMS:LED灯具、太阳能路灯的设计、生产、销售所涉及的能源管理活动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赣州市瑞祥照明工程有限公司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江西省赣州市章贡区沙河镇黄龙新村天龙山路168号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江西省赣州市章贡区赣江源大道15号星海天城5栋1306室</w:t>
            </w:r>
          </w:p>
          <w:p w:rsidR="005A1857">
            <w:pPr>
              <w:snapToGrid w:val="0"/>
              <w:spacing w:line="0" w:lineRule="atLeast"/>
              <w:jc w:val="left"/>
              <w:rPr>
                <w:sz w:val="21"/>
                <w:szCs w:val="21"/>
              </w:rPr>
            </w:pPr>
            <w:r>
              <w:rPr>
                <w:rFonts w:hint="eastAsia"/>
                <w:sz w:val="21"/>
                <w:szCs w:val="21"/>
              </w:rPr>
              <w:t>赣州市瑞祥照明工程有限公司 江西省赣州市兴国县经济开发区南区</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EnMS:LED灯具、太阳能路灯的设计、生产、销售所涉及的能源管理活动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5799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