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20035-2026-QES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327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北京拓北技术有限公司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夏爱俭、黄朝星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3271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北京拓北技术有限公司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2024-N1OHSMS-2226516</w:t>
            </w:r>
          </w:p>
        </w:tc>
        <w:tc>
          <w:tcPr>
            <w:tcW w:w="3145" w:type="dxa"/>
            <w:vAlign w:val="center"/>
          </w:tcPr>
          <w:p w:rsidR="00B416F3">
            <w:pPr>
              <w:spacing w:line="360" w:lineRule="exact"/>
              <w:jc w:val="center"/>
              <w:rPr>
                <w:szCs w:val="21"/>
              </w:rPr>
            </w:pPr>
            <w:r>
              <w:t>19.05.01,19.14.00,34.06.00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2023-N1QMS-2226516</w:t>
            </w:r>
          </w:p>
        </w:tc>
        <w:tc>
          <w:tcPr>
            <w:tcW w:w="3145" w:type="dxa"/>
            <w:vAlign w:val="center"/>
          </w:tcPr>
          <w:p w:rsidR="00B416F3">
            <w:pPr>
              <w:spacing w:line="360" w:lineRule="exact"/>
              <w:jc w:val="center"/>
            </w:pPr>
            <w:r>
              <w:t>19.05.01,19.14.00,34.06.00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2024-N1EMS-2226516</w:t>
            </w:r>
          </w:p>
        </w:tc>
        <w:tc>
          <w:tcPr>
            <w:tcW w:w="3145" w:type="dxa"/>
            <w:vAlign w:val="center"/>
          </w:tcPr>
          <w:p w:rsidR="00B416F3">
            <w:pPr>
              <w:spacing w:line="360" w:lineRule="exact"/>
              <w:jc w:val="center"/>
            </w:pPr>
            <w:r>
              <w:t>19.05.01,19.14.00,34.06.00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34.06.00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2026年01月26日上午至2026年01月27日下午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Q:工业电源、地震监测仪器和地质勘探仪器的技术开发、组装和技术服务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E:工业电源、地震监测仪器和地质勘探仪器的技术开发、组装和技术服务所涉及场所的相关环境管理活动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S:工业电源、地震监测仪器和地质勘探仪器的技术开发、组装和技术服务所涉及场所的相关职业健康安全管理活动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北京市昌平区科技园区超前路37号院16号楼2层B0032</w:t>
      </w:r>
    </w:p>
    <w:p w:rsidR="00B416F3">
      <w:pPr>
        <w:spacing w:line="360" w:lineRule="auto"/>
        <w:ind w:firstLine="420" w:firstLineChars="200"/>
      </w:pPr>
      <w:r>
        <w:rPr>
          <w:rFonts w:hint="eastAsia"/>
        </w:rPr>
        <w:t>办公地址：</w:t>
      </w:r>
      <w:r>
        <w:rPr>
          <w:rFonts w:hint="eastAsia"/>
        </w:rPr>
        <w:t>北京顺义区文良街17号数码视讯产业园三号楼二层</w:t>
      </w:r>
    </w:p>
    <w:p w:rsidR="00B416F3">
      <w:pPr>
        <w:spacing w:line="360" w:lineRule="auto"/>
        <w:ind w:firstLine="420" w:firstLineChars="200"/>
      </w:pPr>
      <w:r>
        <w:rPr>
          <w:rFonts w:hint="eastAsia"/>
        </w:rPr>
        <w:t>经营地址：</w:t>
      </w:r>
      <w:bookmarkStart w:id="14" w:name="生产地址"/>
      <w:bookmarkEnd w:id="14"/>
      <w:r>
        <w:rPr>
          <w:rFonts w:hint="eastAsia"/>
        </w:rPr>
        <w:t>北京顺义区文良街17号数码视讯产业园三号楼二层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2026年01月16日 09:00至2026年01月16日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北京拓北技术有限公司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夏爱俭、黄朝星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101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