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10088-2026-Q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932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英格玛机器人科技（北京）有限公司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陈越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578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英格玛机器人科技（北京）有限公司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2025-N1QMS-1328688</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2026年02月10日上午至2026年02月11日上午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Q:人工智能基础软件和应用软件开发</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北京市密云区新北路15号投资促进局办公楼205室-341(投资促进局集中办公区)</w:t>
      </w:r>
    </w:p>
    <w:p w:rsidR="00B416F3">
      <w:pPr>
        <w:spacing w:line="360" w:lineRule="auto"/>
        <w:ind w:firstLine="420" w:firstLineChars="200"/>
      </w:pPr>
      <w:r>
        <w:rPr>
          <w:rFonts w:hint="eastAsia"/>
        </w:rPr>
        <w:t>办公地址：</w:t>
      </w:r>
      <w:r>
        <w:rPr>
          <w:rFonts w:hint="eastAsia"/>
        </w:rPr>
        <w:t>北京市朝阳区酒仙桥中路24号院1号楼878商务中心1层L101</w:t>
      </w:r>
    </w:p>
    <w:p w:rsidR="00B416F3">
      <w:pPr>
        <w:spacing w:line="360" w:lineRule="auto"/>
        <w:ind w:firstLine="420" w:firstLineChars="200"/>
      </w:pPr>
      <w:r>
        <w:rPr>
          <w:rFonts w:hint="eastAsia"/>
        </w:rPr>
        <w:t>经营地址：</w:t>
      </w:r>
      <w:bookmarkStart w:id="14" w:name="生产地址"/>
      <w:bookmarkEnd w:id="14"/>
      <w:r>
        <w:rPr>
          <w:rFonts w:hint="eastAsia"/>
        </w:rPr>
        <w:t>北京市朝阳区酒仙桥中路24号院1号楼878商务中心1层L101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2026年02月02日 13:00至2026年02月02日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英格玛机器人科技（北京）有限公司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15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