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20078-2026-QES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99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上海坤律信息科技有限公司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776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上海坤律信息科技有限公司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19.05.01,33.02.01,34.02.00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2024-N1EMS-4202976</w:t>
            </w:r>
          </w:p>
        </w:tc>
        <w:tc>
          <w:tcPr>
            <w:tcW w:w="3145" w:type="dxa"/>
            <w:vAlign w:val="center"/>
          </w:tcPr>
          <w:p w:rsidR="00B416F3">
            <w:pPr>
              <w:spacing w:line="360" w:lineRule="exact"/>
              <w:jc w:val="center"/>
            </w:pPr>
            <w:r>
              <w:t>19.05.01,33.02.01,34.02.00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2025-N1OHSMS-4202976</w:t>
            </w:r>
          </w:p>
        </w:tc>
        <w:tc>
          <w:tcPr>
            <w:tcW w:w="3145" w:type="dxa"/>
            <w:vAlign w:val="center"/>
          </w:tcPr>
          <w:p w:rsidR="00B416F3">
            <w:pPr>
              <w:spacing w:line="360" w:lineRule="exact"/>
              <w:jc w:val="center"/>
            </w:pPr>
            <w:r>
              <w:t>19.05.01,33.02.01,34.02.00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29.09.01,33.02.01,34.02.00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29.09.01,33.02.01,34.02.00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2026年02月25日上午至2026年02月26日下午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Q:电子计算机软件开发及技术测试服务；电子计算机软硬件的销售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E:电子计算机软件开发及技术测试服务；电子计算机软硬件的销售所涉及场所的相关环境管理活动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S:电子计算机软件开发及技术测试服务；电子计算机软硬件的销售所涉及场所的相关职业健康安全管理活动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上海市闵行区万康路290号1幢211-7室</w:t>
      </w:r>
    </w:p>
    <w:p w:rsidR="00B416F3">
      <w:pPr>
        <w:spacing w:line="360" w:lineRule="auto"/>
        <w:ind w:firstLine="420" w:firstLineChars="200"/>
      </w:pPr>
      <w:r>
        <w:rPr>
          <w:rFonts w:hint="eastAsia"/>
        </w:rPr>
        <w:t>办公地址：</w:t>
      </w:r>
      <w:r>
        <w:rPr>
          <w:rFonts w:hint="eastAsia"/>
        </w:rPr>
        <w:t>上海市闵行区浦江镇联航路1528号行政办公中心一楼101</w:t>
      </w:r>
    </w:p>
    <w:p w:rsidR="00B416F3">
      <w:pPr>
        <w:spacing w:line="360" w:lineRule="auto"/>
        <w:ind w:firstLine="420" w:firstLineChars="200"/>
      </w:pPr>
      <w:r>
        <w:rPr>
          <w:rFonts w:hint="eastAsia"/>
        </w:rPr>
        <w:t>经营地址：</w:t>
      </w:r>
      <w:bookmarkStart w:id="14" w:name="生产地址"/>
      <w:bookmarkEnd w:id="14"/>
      <w:r>
        <w:rPr>
          <w:rFonts w:hint="eastAsia"/>
        </w:rPr>
        <w:t>上海市闵行区浦江镇联航路1528号行政办公中心一楼101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上海坤律信息科技有限公司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722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