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广东云云律师事务所</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17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