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10133-2026-QESF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58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青岛大沟富宏家庭农场有限公司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汪桂丽、卢恕波、杨晓宇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21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青岛大沟富宏家庭农场有限公司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2024-N1EMS-5043149</w:t>
            </w:r>
          </w:p>
        </w:tc>
        <w:tc>
          <w:tcPr>
            <w:tcW w:w="3145" w:type="dxa"/>
            <w:vAlign w:val="center"/>
          </w:tcPr>
          <w:p w:rsidR="00B416F3">
            <w:pPr>
              <w:spacing w:line="360" w:lineRule="exact"/>
              <w:jc w:val="center"/>
              <w:rPr>
                <w:szCs w:val="21"/>
              </w:rP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2024-N1QMS-7043149</w:t>
            </w:r>
          </w:p>
        </w:tc>
        <w:tc>
          <w:tcPr>
            <w:tcW w:w="3145" w:type="dxa"/>
            <w:vAlign w:val="center"/>
          </w:tcPr>
          <w:p w:rsidR="00B416F3">
            <w:pPr>
              <w:spacing w:line="360" w:lineRule="exact"/>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2023-N1OHSMS-4043149</w:t>
            </w:r>
          </w:p>
        </w:tc>
        <w:tc>
          <w:tcPr>
            <w:tcW w:w="3145" w:type="dxa"/>
            <w:vAlign w:val="center"/>
          </w:tcPr>
          <w:p w:rsidR="00B416F3">
            <w:pPr>
              <w:spacing w:line="360" w:lineRule="exact"/>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杨晓宇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2025-N1OHSMS-2237516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杨晓宇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2025-N1QMS-3237516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杨晓宇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2025-N1EMS-3237516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Q:经营许可证范围内的预包装食品（含冷冻冷藏食品）、食用农产品（蔬菜、水果、鲜猪肉、鸡蛋）的销售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E:经营许可证范围内的预包装食品（含冷冻冷藏食品）、食用农产品（蔬菜、水果、鲜猪肉、鸡蛋）的销售所涉及场所的相关环境管理活动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S:经营许可证范围内的预包装食品（含冷冻冷藏食品）、食用农产品（蔬菜、水果、鲜猪肉、鸡蛋）的销售所涉及场所的相关职业健康安全管理活动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F:位于山东省青岛市西海岸新区珠海街道办事处东新村257号青岛大沟富宏家庭农场有限公司经营许可证范围内的预包装食品（含冷冻冷藏食品）、食用农产品（蔬菜、水果、鲜猪肉、鸡蛋）的销售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山东省青岛市黄岛区东新村257号</w:t>
      </w:r>
    </w:p>
    <w:p w:rsidR="00B416F3">
      <w:pPr>
        <w:spacing w:line="360" w:lineRule="auto"/>
        <w:ind w:firstLine="420" w:firstLineChars="200"/>
      </w:pPr>
      <w:r>
        <w:rPr>
          <w:rFonts w:hint="eastAsia"/>
        </w:rPr>
        <w:t>办公地址：</w:t>
      </w:r>
      <w:r>
        <w:rPr>
          <w:rFonts w:hint="eastAsia"/>
        </w:rPr>
        <w:t>山东省青岛市西海岸新区珠海街道办事处东新村257号</w:t>
      </w:r>
    </w:p>
    <w:p w:rsidR="00B416F3">
      <w:pPr>
        <w:spacing w:line="360" w:lineRule="auto"/>
        <w:ind w:firstLine="420" w:firstLineChars="200"/>
      </w:pPr>
      <w:r>
        <w:rPr>
          <w:rFonts w:hint="eastAsia"/>
        </w:rPr>
        <w:t>经营地址：</w:t>
      </w:r>
      <w:bookmarkStart w:id="14" w:name="生产地址"/>
      <w:bookmarkEnd w:id="14"/>
      <w:r>
        <w:rPr>
          <w:rFonts w:hint="eastAsia"/>
        </w:rPr>
        <w:t>山东省青岛市西海岸新区珠海街道办事处东新村257号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08:30至2026年03月13日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青岛大沟富宏家庭农场有限公司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汪桂丽、卢恕波、杨晓宇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997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