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襄汾县万海钙业有限公司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21959-2025-QEO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山西省临汾市襄汾县景毛乡董村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山西省临汾市襄汾县景毛乡董村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胡鹏飞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18935375271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18935375271@qq.com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08:30至2026年02月04日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45001-2020/ISO 45001:2018、GB/T 19001-2016/ISO 9001:2015、GB/T 24001-2016/ISO 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S:氢氧化钙的生产所涉及场所的相关职业健康安全管理活动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Q:氢氧化钙的生产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E:氢氧化钙的生产所涉及场所的相关环境管理活动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S:16.01.02,Q:16.01.02,E:16.01.02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142623199003283052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18135236888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142623199003283052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18135236888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142623199003283052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18135236888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于涛-襄汾县力瑞高钙灰厂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9731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3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