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徐州创润宠物用品有限公司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徐州高新技术产业开发区三堡街道胜阳村西安路017号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江苏省徐州市高新区三堡街道胜阳村西安路017号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权雷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15298788896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444826797@qq.com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09:00至2026年02月07日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Q:植物纤维猫砂制造；宠物食品及用品批发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E:植物纤维猫砂制造；宠物食品及用品批发所涉及场所的相关环境管理活动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S:植物纤维猫砂制造；宠物食品及用品批发所涉及场所的相关职业健康安全管理活动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Q:23.07.02,29.07.08,29.08.09,E:23.07.02,29.07.08,29.08.09,S:23.07.02,29.07.08,29.08.09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320303197907132426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15262077578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320303197907132426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15262077578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320303197907132426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15262077578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 时凡惠-江苏国兴建设项目管理有限公司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05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42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