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20043-2026-QES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78879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四川省衡信环保技术有限公司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颜晔</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颜晔、刘晓珍</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92524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四川省衡信环保技术有限公司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颜晔</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2023-N1EMS-3096265</w:t>
            </w:r>
          </w:p>
        </w:tc>
        <w:tc>
          <w:tcPr>
            <w:tcW w:w="3145" w:type="dxa"/>
            <w:vAlign w:val="center"/>
          </w:tcPr>
          <w:p w:rsidR="00B416F3">
            <w:pPr>
              <w:spacing w:line="360" w:lineRule="exact"/>
              <w:jc w:val="center"/>
              <w:rPr>
                <w:szCs w:val="21"/>
              </w:rPr>
            </w:pPr>
            <w:r>
              <w:t>34.06.00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颜晔</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2025-N1QMS-5096265</w:t>
            </w:r>
          </w:p>
        </w:tc>
        <w:tc>
          <w:tcPr>
            <w:tcW w:w="3145" w:type="dxa"/>
            <w:vAlign w:val="center"/>
          </w:tcPr>
          <w:p w:rsidR="00B416F3">
            <w:pPr>
              <w:spacing w:line="360" w:lineRule="exact"/>
              <w:jc w:val="center"/>
            </w:pPr>
            <w:r>
              <w:t>34.06.00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颜晔</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2023-N1OHSMS-5096265</w:t>
            </w:r>
          </w:p>
        </w:tc>
        <w:tc>
          <w:tcPr>
            <w:tcW w:w="3145" w:type="dxa"/>
            <w:vAlign w:val="center"/>
          </w:tcPr>
          <w:p w:rsidR="00B416F3">
            <w:pPr>
              <w:spacing w:line="360" w:lineRule="exact"/>
              <w:jc w:val="center"/>
            </w:pPr>
            <w:r>
              <w:t>34.06.00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刘晓珍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2025-N1EMS-1366543</w:t>
            </w:r>
          </w:p>
        </w:tc>
        <w:tc>
          <w:tcPr>
            <w:tcW w:w="3145" w:type="dxa"/>
            <w:vAlign w:val="center"/>
          </w:tcPr>
          <w:p>
            <w:pPr>
              <w:jc w:val="center"/>
            </w:pPr>
            <w:r>
              <w:t>34.06.00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刘晓珍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2025-N1QMS-1366543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刘晓珍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2025-N1OHSMS-1366543</w:t>
            </w:r>
          </w:p>
        </w:tc>
        <w:tc>
          <w:tcPr>
            <w:tcW w:w="3145" w:type="dxa"/>
            <w:vAlign w:val="center"/>
          </w:tcPr>
          <w:p>
            <w:pPr>
              <w:jc w:val="center"/>
            </w:pPr>
            <w:r>
              <w:t>34.06.00</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2026年02月02日上午至2026年02月03日下午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Q:环保咨询服务，土壤污染治理与修复咨询服务，安全咨询服务，水利相关咨询服务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E:环保咨询服务，土壤污染治理与修复咨询服务，安全咨询服务，水利相关咨询服务所涉及场所的相关环境管理活动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S:环保咨询服务，土壤污染治理与修复咨询服务，安全咨询服务，水利相关咨询服务所涉及场所的相关职业健康安全管理活动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成都市郫都区德源镇（菁蓉镇）红旗大道南段雅竹苑翠竹楼305室</w:t>
      </w:r>
    </w:p>
    <w:p w:rsidR="00B416F3">
      <w:pPr>
        <w:spacing w:line="360" w:lineRule="auto"/>
        <w:ind w:firstLine="420" w:firstLineChars="200"/>
      </w:pPr>
      <w:r>
        <w:rPr>
          <w:rFonts w:hint="eastAsia"/>
        </w:rPr>
        <w:t>办公地址：</w:t>
      </w:r>
      <w:r>
        <w:rPr>
          <w:rFonts w:hint="eastAsia"/>
        </w:rPr>
        <w:t>成都高新区科新路6号1栋B座4楼附1号</w:t>
      </w:r>
    </w:p>
    <w:p w:rsidR="00B416F3">
      <w:pPr>
        <w:spacing w:line="360" w:lineRule="auto"/>
        <w:ind w:firstLine="420" w:firstLineChars="200"/>
      </w:pPr>
      <w:r>
        <w:rPr>
          <w:rFonts w:hint="eastAsia"/>
        </w:rPr>
        <w:t>经营地址：</w:t>
      </w:r>
      <w:bookmarkStart w:id="14" w:name="生产地址"/>
      <w:bookmarkEnd w:id="14"/>
      <w:r>
        <w:rPr>
          <w:rFonts w:hint="eastAsia"/>
        </w:rPr>
        <w:t>成都高新区科新路6号1栋B座4楼附1号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2026年01月21日 09:00至2026年01月21日 13:00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四川省衡信环保技术有限公司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颜晔</w:t>
      </w:r>
      <w:r>
        <w:rPr>
          <w:rFonts w:hint="eastAsia"/>
          <w:b/>
          <w:color w:val="auto"/>
          <w:kern w:val="2"/>
          <w:sz w:val="21"/>
          <w:lang w:val="en-GB"/>
        </w:rPr>
        <w:t xml:space="preserve">  </w:t>
      </w:r>
      <w:r>
        <w:rPr>
          <w:rFonts w:hint="eastAsia"/>
          <w:b/>
          <w:color w:val="auto"/>
          <w:kern w:val="2"/>
          <w:sz w:val="21"/>
          <w:lang w:val="en-GB"/>
        </w:rPr>
        <w:t>颜晔、刘晓珍</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56917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