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1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开封市华洋服装有限公司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李洪国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8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开封市华洋服装有限公司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2024-N1QMS-1330572</w:t>
            </w:r>
          </w:p>
        </w:tc>
        <w:tc>
          <w:tcPr>
            <w:tcW w:w="3145" w:type="dxa"/>
            <w:vAlign w:val="center"/>
          </w:tcPr>
          <w:p w:rsidR="00B416F3">
            <w:pPr>
              <w:spacing w:line="360" w:lineRule="exact"/>
              <w:jc w:val="center"/>
              <w:rPr>
                <w:szCs w:val="21"/>
              </w:rPr>
            </w:pPr>
            <w:r>
              <w:t>04.05.03,04.05.04,04.05.05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Q:棉服、夹克、裤子、衬衫、裙子、婴幼儿类及童装服装的加工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开封黄龙产业集聚区深圳大道北段</w:t>
      </w:r>
    </w:p>
    <w:p w:rsidR="00B416F3">
      <w:pPr>
        <w:spacing w:line="360" w:lineRule="auto"/>
        <w:ind w:firstLine="420" w:firstLineChars="200"/>
      </w:pPr>
      <w:r>
        <w:rPr>
          <w:rFonts w:hint="eastAsia"/>
        </w:rPr>
        <w:t>办公地址：</w:t>
      </w:r>
      <w:r>
        <w:rPr>
          <w:rFonts w:hint="eastAsia"/>
        </w:rPr>
        <w:t>开封黄龙产业集聚区深圳大道北段</w:t>
      </w:r>
    </w:p>
    <w:p w:rsidR="00B416F3">
      <w:pPr>
        <w:spacing w:line="360" w:lineRule="auto"/>
        <w:ind w:firstLine="420" w:firstLineChars="200"/>
      </w:pPr>
      <w:r>
        <w:rPr>
          <w:rFonts w:hint="eastAsia"/>
        </w:rPr>
        <w:t>经营地址：</w:t>
      </w:r>
      <w:bookmarkStart w:id="14" w:name="生产地址"/>
      <w:bookmarkEnd w:id="14"/>
      <w:r>
        <w:rPr>
          <w:rFonts w:hint="eastAsia"/>
        </w:rPr>
        <w:t>开封黄龙产业集聚区深圳大道北段</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13:00至2026年01月25日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开封市华洋服装有限公司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11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